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报名函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隆林各族自治县中医</w:t>
      </w:r>
      <w:r>
        <w:rPr>
          <w:rFonts w:hint="eastAsia"/>
          <w:sz w:val="28"/>
          <w:szCs w:val="28"/>
        </w:rPr>
        <w:t>医院: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经研究，我方决定参加贵院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项目的需求调查活动及报价。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为此，我方郑重声明以下内容，并负法律责任。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1、我方提交的所有报名资料真实合法有效。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2、如果我方的报名文件被接受或我公司为成交公司，我方将履行报名文件中规定的每一项要求，并按我方的承诺按期、保质、保量提供货物。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3、我方理解，最低报价不是比选的唯一条件，你们有选择质优价廉产品的杈利。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4、我方愿按《中华人民共和国民法典》履行自己的全部责任。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5、我方同意遵守贵院有关需求调查活动的各项规定。</w:t>
      </w:r>
    </w:p>
    <w:p>
      <w:pPr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报名人代表姓名、职务:</w:t>
      </w:r>
    </w:p>
    <w:p>
      <w:pPr>
        <w:ind w:firstLine="3080" w:firstLineChars="1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报名人单位全称(公章)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4760" w:firstLineChars="1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联系</w:t>
      </w:r>
      <w:r>
        <w:rPr>
          <w:rFonts w:hint="eastAsia"/>
          <w:sz w:val="28"/>
          <w:szCs w:val="28"/>
        </w:rPr>
        <w:t>电话:</w:t>
      </w: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65720"/>
    <w:rsid w:val="2E26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2024-10-16T00:06:00Z</dcterms:created>
  <dc:creator>Administrator</dc:creator>
  <cp:lastModifiedBy>Administrator</cp:lastModifiedBy>
  <dcterms:modified xsi:type="dcterms:W3CDTF">2024-10-16T00:10:29Z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C5B5B0DDC05F4D34AC3E1F97D2DF3145</vt:lpwstr>
  </property>
</Properties>
</file>