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Style w:val="4"/>
          <w:rFonts w:hint="default"/>
          <w:b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/>
          <w:kern w:val="2"/>
          <w:sz w:val="44"/>
          <w:szCs w:val="44"/>
          <w:lang w:val="en-US" w:eastAsia="zh-CN" w:bidi="ar-SA"/>
        </w:rPr>
        <w:t>隆中医污水处理3</w:t>
      </w:r>
      <w:r>
        <w:rPr>
          <w:rStyle w:val="4"/>
          <w:b/>
          <w:kern w:val="2"/>
          <w:sz w:val="44"/>
          <w:szCs w:val="44"/>
          <w:lang w:val="en-US" w:eastAsia="zh-CN" w:bidi="ar-SA"/>
        </w:rPr>
        <w:t>0</w:t>
      </w:r>
      <w:r>
        <w:rPr>
          <w:rStyle w:val="4"/>
          <w:b/>
          <w:kern w:val="2"/>
          <w:sz w:val="44"/>
          <w:szCs w:val="44"/>
          <w:lang w:val="en-US" w:eastAsia="zh-CN" w:bidi="ar-SA"/>
        </w:rPr>
        <w:t>m</w:t>
      </w:r>
      <w:r>
        <w:rPr>
          <w:rStyle w:val="4"/>
          <w:b/>
          <w:kern w:val="2"/>
          <w:sz w:val="44"/>
          <w:szCs w:val="44"/>
          <w:vertAlign w:val="superscript"/>
          <w:lang w:val="en-US" w:eastAsia="zh-CN" w:bidi="ar-SA"/>
        </w:rPr>
        <w:t>3</w:t>
      </w:r>
      <w:r>
        <w:rPr>
          <w:rStyle w:val="4"/>
          <w:b/>
          <w:kern w:val="2"/>
          <w:sz w:val="44"/>
          <w:szCs w:val="44"/>
          <w:lang w:val="en-US" w:eastAsia="zh-CN" w:bidi="ar-SA"/>
        </w:rPr>
        <w:t>/d场站主要建构筑物及设备</w:t>
      </w:r>
      <w:r>
        <w:rPr>
          <w:rStyle w:val="4"/>
          <w:rFonts w:hint="eastAsia"/>
          <w:b/>
          <w:kern w:val="2"/>
          <w:sz w:val="44"/>
          <w:szCs w:val="44"/>
          <w:lang w:val="en-US" w:eastAsia="zh-CN" w:bidi="ar-SA"/>
        </w:rPr>
        <w:t>报价单</w:t>
      </w:r>
    </w:p>
    <w:tbl>
      <w:tblPr>
        <w:tblStyle w:val="2"/>
        <w:tblW w:w="10018" w:type="dxa"/>
        <w:tblInd w:w="-851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653"/>
        <w:gridCol w:w="2550"/>
        <w:gridCol w:w="510"/>
        <w:gridCol w:w="525"/>
        <w:gridCol w:w="7"/>
        <w:gridCol w:w="1450"/>
        <w:gridCol w:w="1440"/>
        <w:gridCol w:w="137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2" w:type="dxa"/>
            <w:gridSpan w:val="2"/>
            <w:tcBorders>
              <w:top w:val="single" w:color="auto" w:sz="4" w:space="0"/>
              <w:left w:val="doub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二、主要设备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45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设备品牌/材质</w:t>
            </w:r>
          </w:p>
        </w:tc>
        <w:tc>
          <w:tcPr>
            <w:tcW w:w="1440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374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both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污泥泵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H=10m，N=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5kW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潜水搅拌泵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1.1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kW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提升水泵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H=10m，N=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 xml:space="preserve">5kW，380V 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浮球液位开关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DC24V，带10m电缆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0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消毒器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次氯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360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303"/>
                <w:tab w:val="left" w:pos="443"/>
              </w:tabs>
              <w:spacing w:line="360" w:lineRule="auto"/>
              <w:jc w:val="left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ab/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管件阀门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栏杆，管道，阀门等材料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微孔曝气盘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Φ250含马鞍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tabs>
                <w:tab w:val="left" w:pos="473"/>
              </w:tabs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电线电缆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汽提设备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罗茨风机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立方每分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场站总电箱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填料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弹性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kern w:val="2"/>
                <w:sz w:val="24"/>
                <w:szCs w:val="24"/>
                <w:lang w:val="en-US" w:eastAsia="zh-CN" w:bidi="ar-SA"/>
              </w:rPr>
              <w:t>A2O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一体设备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碳钢防腐6.0*2.0*2.50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小计：</w:t>
            </w:r>
          </w:p>
        </w:tc>
        <w:tc>
          <w:tcPr>
            <w:tcW w:w="785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2" w:type="dxa"/>
            <w:gridSpan w:val="3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ind w:firstLine="210" w:firstLineChars="100"/>
              <w:jc w:val="both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Style w:val="4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安装调试、检测部分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安装和运费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污水设备及管道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both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调试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系统调试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小计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kern w:val="2"/>
                <w:sz w:val="21"/>
                <w:szCs w:val="21"/>
                <w:lang w:val="en-US" w:eastAsia="zh-CN" w:bidi="ar-SA"/>
              </w:rPr>
              <w:t>合计：二+三+</w:t>
            </w:r>
          </w:p>
        </w:tc>
        <w:tc>
          <w:tcPr>
            <w:tcW w:w="39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spacing w:line="276" w:lineRule="auto"/>
              <w:jc w:val="center"/>
              <w:textAlignment w:val="baseline"/>
              <w:rPr>
                <w:rStyle w:val="4"/>
                <w:rFonts w:hint="default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注：收集池用原有的，所报价包含本项目所产生的一切费用。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ab/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   报价人：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   公司：</w:t>
      </w:r>
    </w:p>
    <w:p>
      <w:pPr>
        <w:tabs>
          <w:tab w:val="left" w:pos="6726"/>
        </w:tabs>
        <w:bidi w:val="0"/>
        <w:jc w:val="left"/>
        <w:rPr>
          <w:rFonts w:hint="eastAsia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</w:t>
      </w:r>
    </w:p>
    <w:p>
      <w:pPr>
        <w:tabs>
          <w:tab w:val="left" w:pos="6726"/>
        </w:tabs>
        <w:bidi w:val="0"/>
        <w:jc w:val="left"/>
        <w:rPr>
          <w:rFonts w:hint="default" w:cstheme="minorBidi"/>
          <w:kern w:val="2"/>
          <w:sz w:val="21"/>
          <w:lang w:val="en-US" w:eastAsia="zh-CN" w:bidi="ar-SA"/>
        </w:rPr>
      </w:pPr>
      <w:r>
        <w:rPr>
          <w:rFonts w:hint="eastAsia" w:cstheme="minorBidi"/>
          <w:kern w:val="2"/>
          <w:sz w:val="21"/>
          <w:lang w:val="en-US" w:eastAsia="zh-CN" w:bidi="ar-SA"/>
        </w:rPr>
        <w:t xml:space="preserve">              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87A3F"/>
    <w:rsid w:val="17C33256"/>
    <w:rsid w:val="1DDD2CD3"/>
    <w:rsid w:val="2D4E5887"/>
    <w:rsid w:val="53B15DDD"/>
    <w:rsid w:val="56987A3F"/>
    <w:rsid w:val="59763324"/>
    <w:rsid w:val="598223A1"/>
    <w:rsid w:val="5FC45C56"/>
    <w:rsid w:val="733E3F17"/>
    <w:rsid w:val="7EF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2024-10-28T00:42:00Z</dcterms:created>
  <dc:creator>Administrator</dc:creator>
  <cp:lastModifiedBy>Administrator</cp:lastModifiedBy>
  <cp:lastPrinted>2024-10-30T00:46:43Z</cp:lastPrinted>
  <dcterms:modified xsi:type="dcterms:W3CDTF">2024-10-30T00:47:31Z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5F89C34536EE4E2CA82042F1BD61834C</vt:lpwstr>
  </property>
</Properties>
</file>